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B7" w:rsidRPr="002D3DB7" w:rsidRDefault="002D3DB7" w:rsidP="002D3DB7">
      <w:pPr>
        <w:ind w:left="-450" w:right="-720"/>
        <w:jc w:val="center"/>
        <w:rPr>
          <w:b/>
          <w:sz w:val="22"/>
          <w:szCs w:val="22"/>
        </w:rPr>
      </w:pPr>
      <w:proofErr w:type="spellStart"/>
      <w:proofErr w:type="gramStart"/>
      <w:r w:rsidRPr="002D3DB7">
        <w:rPr>
          <w:b/>
          <w:sz w:val="22"/>
          <w:szCs w:val="22"/>
        </w:rPr>
        <w:t>Raport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curent</w:t>
      </w:r>
      <w:proofErr w:type="spellEnd"/>
      <w:r w:rsidRPr="002D3DB7">
        <w:rPr>
          <w:b/>
          <w:sz w:val="22"/>
          <w:szCs w:val="22"/>
        </w:rPr>
        <w:t xml:space="preserve"> in </w:t>
      </w:r>
      <w:proofErr w:type="spellStart"/>
      <w:r w:rsidRPr="002D3DB7">
        <w:rPr>
          <w:b/>
          <w:sz w:val="22"/>
          <w:szCs w:val="22"/>
        </w:rPr>
        <w:t>conformitate</w:t>
      </w:r>
      <w:proofErr w:type="spellEnd"/>
      <w:r w:rsidRPr="002D3DB7">
        <w:rPr>
          <w:b/>
          <w:sz w:val="22"/>
          <w:szCs w:val="22"/>
        </w:rPr>
        <w:t xml:space="preserve"> cu </w:t>
      </w:r>
      <w:proofErr w:type="spellStart"/>
      <w:r w:rsidRPr="002D3DB7">
        <w:rPr>
          <w:b/>
          <w:sz w:val="22"/>
          <w:szCs w:val="22"/>
        </w:rPr>
        <w:t>Legea</w:t>
      </w:r>
      <w:proofErr w:type="spellEnd"/>
      <w:r w:rsidRPr="002D3DB7">
        <w:rPr>
          <w:b/>
          <w:sz w:val="22"/>
          <w:szCs w:val="22"/>
        </w:rPr>
        <w:t xml:space="preserve"> nr.</w:t>
      </w:r>
      <w:proofErr w:type="gramEnd"/>
      <w:r w:rsidRPr="002D3DB7">
        <w:rPr>
          <w:b/>
          <w:sz w:val="22"/>
          <w:szCs w:val="22"/>
        </w:rPr>
        <w:t xml:space="preserve"> 297/2004 </w:t>
      </w:r>
      <w:proofErr w:type="spellStart"/>
      <w:r w:rsidRPr="002D3DB7">
        <w:rPr>
          <w:b/>
          <w:sz w:val="22"/>
          <w:szCs w:val="22"/>
        </w:rPr>
        <w:t>privind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piata</w:t>
      </w:r>
      <w:proofErr w:type="spellEnd"/>
      <w:r w:rsidRPr="002D3DB7">
        <w:rPr>
          <w:b/>
          <w:sz w:val="22"/>
          <w:szCs w:val="22"/>
        </w:rPr>
        <w:t xml:space="preserve"> de capital </w:t>
      </w:r>
      <w:proofErr w:type="spellStart"/>
      <w:r w:rsidRPr="002D3DB7">
        <w:rPr>
          <w:b/>
          <w:sz w:val="22"/>
          <w:szCs w:val="22"/>
        </w:rPr>
        <w:t>si</w:t>
      </w:r>
      <w:proofErr w:type="spellEnd"/>
    </w:p>
    <w:p w:rsidR="002D3DB7" w:rsidRPr="002D3DB7" w:rsidRDefault="002D3DB7" w:rsidP="002D3DB7">
      <w:pPr>
        <w:ind w:left="-450"/>
        <w:jc w:val="center"/>
        <w:rPr>
          <w:b/>
          <w:sz w:val="22"/>
          <w:szCs w:val="22"/>
        </w:rPr>
      </w:pPr>
      <w:proofErr w:type="spellStart"/>
      <w:proofErr w:type="gramStart"/>
      <w:r w:rsidRPr="002D3DB7">
        <w:rPr>
          <w:b/>
          <w:sz w:val="22"/>
          <w:szCs w:val="22"/>
        </w:rPr>
        <w:t>Regulamentul</w:t>
      </w:r>
      <w:proofErr w:type="spellEnd"/>
      <w:r w:rsidRPr="002D3DB7">
        <w:rPr>
          <w:b/>
          <w:sz w:val="22"/>
          <w:szCs w:val="22"/>
        </w:rPr>
        <w:t xml:space="preserve"> nr.</w:t>
      </w:r>
      <w:proofErr w:type="gramEnd"/>
      <w:r w:rsidRPr="002D3DB7">
        <w:rPr>
          <w:b/>
          <w:sz w:val="22"/>
          <w:szCs w:val="22"/>
        </w:rPr>
        <w:t xml:space="preserve"> 1/2006 </w:t>
      </w:r>
      <w:proofErr w:type="spellStart"/>
      <w:r w:rsidRPr="002D3DB7">
        <w:rPr>
          <w:b/>
          <w:sz w:val="22"/>
          <w:szCs w:val="22"/>
        </w:rPr>
        <w:t>privind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emitentii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si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operatiunile</w:t>
      </w:r>
      <w:proofErr w:type="spellEnd"/>
      <w:r w:rsidRPr="002D3DB7">
        <w:rPr>
          <w:b/>
          <w:sz w:val="22"/>
          <w:szCs w:val="22"/>
        </w:rPr>
        <w:t xml:space="preserve"> cu </w:t>
      </w:r>
      <w:proofErr w:type="spellStart"/>
      <w:r w:rsidRPr="002D3DB7">
        <w:rPr>
          <w:b/>
          <w:sz w:val="22"/>
          <w:szCs w:val="22"/>
        </w:rPr>
        <w:t>valori</w:t>
      </w:r>
      <w:proofErr w:type="spellEnd"/>
      <w:r w:rsidRPr="002D3DB7">
        <w:rPr>
          <w:b/>
          <w:sz w:val="22"/>
          <w:szCs w:val="22"/>
        </w:rPr>
        <w:t xml:space="preserve"> </w:t>
      </w:r>
      <w:proofErr w:type="spellStart"/>
      <w:r w:rsidRPr="002D3DB7">
        <w:rPr>
          <w:b/>
          <w:sz w:val="22"/>
          <w:szCs w:val="22"/>
        </w:rPr>
        <w:t>mobiliare</w:t>
      </w:r>
      <w:proofErr w:type="spellEnd"/>
    </w:p>
    <w:p w:rsidR="002D3DB7" w:rsidRPr="002D3DB7" w:rsidRDefault="002D3DB7" w:rsidP="002D3DB7">
      <w:pPr>
        <w:ind w:left="-450"/>
        <w:jc w:val="center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Data raportului : 06.05.2011</w:t>
      </w:r>
    </w:p>
    <w:p w:rsidR="002D3DB7" w:rsidRPr="002D3DB7" w:rsidRDefault="002D3DB7" w:rsidP="002D3DB7">
      <w:pPr>
        <w:ind w:left="-450"/>
        <w:jc w:val="center"/>
        <w:rPr>
          <w:b/>
          <w:sz w:val="22"/>
          <w:szCs w:val="22"/>
          <w:lang w:val="pt-BR"/>
        </w:rPr>
      </w:pPr>
    </w:p>
    <w:p w:rsidR="002D3DB7" w:rsidRPr="002D3DB7" w:rsidRDefault="002D3DB7" w:rsidP="002D3DB7">
      <w:pPr>
        <w:ind w:left="-450"/>
        <w:jc w:val="center"/>
        <w:rPr>
          <w:b/>
          <w:sz w:val="22"/>
          <w:szCs w:val="22"/>
          <w:lang w:val="pt-BR"/>
        </w:rPr>
      </w:pP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Pentru exercitiul financiar : 01.01 – 31.12.2010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Denumirea societatii emitente: S.C.A.E.P. GIURGIU PORT SA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Sediul social : Giurgiu, str. Portului nr.1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Tel : 0246/211 399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Fas : 021/312 40 41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Email :</w:t>
      </w:r>
      <w:r w:rsidRPr="002D3DB7">
        <w:rPr>
          <w:b/>
          <w:color w:val="000000"/>
          <w:sz w:val="22"/>
          <w:szCs w:val="22"/>
          <w:lang w:val="pt-BR"/>
        </w:rPr>
        <w:t xml:space="preserve"> </w:t>
      </w:r>
      <w:hyperlink r:id="rId5" w:history="1">
        <w:r w:rsidRPr="002D3DB7">
          <w:rPr>
            <w:rStyle w:val="Hyperlink"/>
            <w:b/>
            <w:color w:val="000000"/>
            <w:sz w:val="22"/>
            <w:szCs w:val="22"/>
            <w:lang w:val="pt-BR"/>
          </w:rPr>
          <w:t>giurgiuport@yahoo.com</w:t>
        </w:r>
      </w:hyperlink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Codul de inregistrare fiscala : RO 1283479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Numarul de ordine de la Registrul Comertului : J52/41/1991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Capital social subscris si varsat : 1625240 lei</w:t>
      </w:r>
    </w:p>
    <w:p w:rsidR="002D3DB7" w:rsidRPr="002D3DB7" w:rsidRDefault="002D3DB7" w:rsidP="002D3DB7">
      <w:pPr>
        <w:ind w:left="-450"/>
        <w:rPr>
          <w:b/>
          <w:sz w:val="22"/>
          <w:szCs w:val="22"/>
          <w:lang w:val="pt-BR"/>
        </w:rPr>
      </w:pPr>
      <w:r w:rsidRPr="002D3DB7">
        <w:rPr>
          <w:b/>
          <w:sz w:val="22"/>
          <w:szCs w:val="22"/>
          <w:lang w:val="pt-BR"/>
        </w:rPr>
        <w:t>Piata reglementata pe care se tranzactioneaza valorile mobiliare emise BVB - RASDAQ</w:t>
      </w:r>
    </w:p>
    <w:p w:rsidR="002D3DB7" w:rsidRPr="00013233" w:rsidRDefault="002D3DB7" w:rsidP="002D3DB7">
      <w:pPr>
        <w:ind w:left="-450"/>
        <w:rPr>
          <w:b/>
          <w:sz w:val="20"/>
          <w:szCs w:val="20"/>
          <w:lang w:val="pt-BR"/>
        </w:rPr>
      </w:pPr>
      <w:r w:rsidRPr="00013233">
        <w:rPr>
          <w:b/>
          <w:sz w:val="20"/>
          <w:szCs w:val="20"/>
          <w:lang w:val="pt-BR"/>
        </w:rPr>
        <w:t xml:space="preserve">Nr.  </w:t>
      </w:r>
      <w:r w:rsidR="00013233" w:rsidRPr="00013233">
        <w:rPr>
          <w:b/>
          <w:sz w:val="20"/>
          <w:szCs w:val="20"/>
          <w:lang w:val="pt-BR"/>
        </w:rPr>
        <w:t>1922</w:t>
      </w:r>
      <w:r w:rsidRPr="00013233">
        <w:rPr>
          <w:b/>
          <w:sz w:val="20"/>
          <w:szCs w:val="20"/>
          <w:lang w:val="pt-BR"/>
        </w:rPr>
        <w:t xml:space="preserve">  / 06.05.2011</w:t>
      </w:r>
    </w:p>
    <w:p w:rsidR="002D3DB7" w:rsidRDefault="002D3DB7" w:rsidP="002D3DB7">
      <w:pPr>
        <w:ind w:left="-450"/>
        <w:rPr>
          <w:sz w:val="20"/>
          <w:szCs w:val="20"/>
          <w:lang w:val="pt-BR"/>
        </w:rPr>
      </w:pPr>
    </w:p>
    <w:p w:rsidR="002D3DB7" w:rsidRDefault="002D3DB7" w:rsidP="002D3DB7">
      <w:pPr>
        <w:ind w:left="-450"/>
        <w:rPr>
          <w:sz w:val="20"/>
          <w:szCs w:val="20"/>
          <w:lang w:val="pt-BR"/>
        </w:rPr>
      </w:pPr>
    </w:p>
    <w:p w:rsidR="001452F1" w:rsidRDefault="002D3DB7" w:rsidP="002D3DB7">
      <w:pPr>
        <w:rPr>
          <w:b/>
          <w:lang w:val="pt-BR"/>
        </w:rPr>
      </w:pPr>
      <w:r w:rsidRPr="002D3DB7">
        <w:rPr>
          <w:b/>
          <w:lang w:val="pt-BR"/>
        </w:rPr>
        <w:t>Eveniment de raportat :</w:t>
      </w:r>
    </w:p>
    <w:p w:rsidR="002D3DB7" w:rsidRDefault="002D3DB7" w:rsidP="002D3DB7">
      <w:pPr>
        <w:rPr>
          <w:b/>
          <w:lang w:val="pt-BR"/>
        </w:rPr>
      </w:pPr>
    </w:p>
    <w:p w:rsidR="002D3DB7" w:rsidRDefault="002D3DB7" w:rsidP="002D3DB7">
      <w:pPr>
        <w:pStyle w:val="ListParagraph"/>
        <w:numPr>
          <w:ilvl w:val="0"/>
          <w:numId w:val="1"/>
        </w:numPr>
      </w:pPr>
      <w:proofErr w:type="spellStart"/>
      <w:r>
        <w:t>Raportul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de </w:t>
      </w:r>
      <w:proofErr w:type="spellStart"/>
      <w:r>
        <w:t>administratie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activitatea</w:t>
      </w:r>
      <w:proofErr w:type="spellEnd"/>
      <w:r>
        <w:t xml:space="preserve"> </w:t>
      </w:r>
      <w:proofErr w:type="spellStart"/>
      <w:r>
        <w:t>dsfasurata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2010;</w:t>
      </w:r>
    </w:p>
    <w:p w:rsidR="002D3DB7" w:rsidRDefault="002D3DB7" w:rsidP="002D3DB7">
      <w:pPr>
        <w:pStyle w:val="ListParagraph"/>
        <w:numPr>
          <w:ilvl w:val="0"/>
          <w:numId w:val="1"/>
        </w:numPr>
      </w:pPr>
      <w:proofErr w:type="spellStart"/>
      <w:r>
        <w:t>Situatiile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(</w:t>
      </w:r>
      <w:proofErr w:type="spellStart"/>
      <w:r>
        <w:t>bilant</w:t>
      </w:r>
      <w:proofErr w:type="spellEnd"/>
      <w:r>
        <w:t xml:space="preserve">, cont de profit </w:t>
      </w:r>
      <w:proofErr w:type="spellStart"/>
      <w:r>
        <w:t>si</w:t>
      </w:r>
      <w:proofErr w:type="spellEnd"/>
      <w:r>
        <w:t xml:space="preserve"> </w:t>
      </w:r>
      <w:proofErr w:type="spellStart"/>
      <w:r>
        <w:t>pierdere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anexe</w:t>
      </w:r>
      <w:proofErr w:type="spellEnd"/>
      <w:r>
        <w:t>) la 31.12.2010;</w:t>
      </w:r>
    </w:p>
    <w:p w:rsidR="002D3DB7" w:rsidRDefault="002D3DB7" w:rsidP="002D3DB7">
      <w:pPr>
        <w:pStyle w:val="ListParagraph"/>
        <w:numPr>
          <w:ilvl w:val="0"/>
          <w:numId w:val="1"/>
        </w:numPr>
      </w:pPr>
      <w:proofErr w:type="spellStart"/>
      <w:r>
        <w:t>Declaratia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responsabile</w:t>
      </w:r>
      <w:proofErr w:type="spellEnd"/>
      <w:r>
        <w:t>;</w:t>
      </w:r>
    </w:p>
    <w:p w:rsidR="002D3DB7" w:rsidRDefault="002D3DB7" w:rsidP="002D3DB7">
      <w:pPr>
        <w:pStyle w:val="ListParagraph"/>
        <w:numPr>
          <w:ilvl w:val="0"/>
          <w:numId w:val="1"/>
        </w:numPr>
      </w:pPr>
      <w:proofErr w:type="spellStart"/>
      <w:r>
        <w:t>Raportul</w:t>
      </w:r>
      <w:proofErr w:type="spellEnd"/>
      <w:r>
        <w:t xml:space="preserve"> </w:t>
      </w:r>
      <w:proofErr w:type="spellStart"/>
      <w:r>
        <w:t>auditorului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exercitiul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2010.</w:t>
      </w:r>
    </w:p>
    <w:p w:rsidR="002D3DB7" w:rsidRDefault="002D3DB7" w:rsidP="002D3DB7"/>
    <w:p w:rsidR="002D3DB7" w:rsidRDefault="002D3DB7" w:rsidP="002D3DB7"/>
    <w:p w:rsidR="002D3DB7" w:rsidRDefault="002D3DB7" w:rsidP="002D3DB7"/>
    <w:p w:rsidR="002D3DB7" w:rsidRDefault="002D3DB7" w:rsidP="002D3DB7"/>
    <w:p w:rsidR="002D3DB7" w:rsidRDefault="002D3DB7" w:rsidP="002D3DB7">
      <w:proofErr w:type="spellStart"/>
      <w:r>
        <w:t>Consiliul</w:t>
      </w:r>
      <w:proofErr w:type="spellEnd"/>
      <w:r>
        <w:t xml:space="preserve"> de </w:t>
      </w:r>
      <w:proofErr w:type="spellStart"/>
      <w:r>
        <w:t>administratie</w:t>
      </w:r>
      <w:proofErr w:type="spellEnd"/>
    </w:p>
    <w:p w:rsidR="002D3DB7" w:rsidRDefault="002D3DB7" w:rsidP="002D3DB7">
      <w:proofErr w:type="spellStart"/>
      <w:r>
        <w:t>Presedinte</w:t>
      </w:r>
      <w:proofErr w:type="spellEnd"/>
      <w:r>
        <w:t>,                                                               Director economic,</w:t>
      </w:r>
    </w:p>
    <w:p w:rsidR="002D3DB7" w:rsidRPr="002D3DB7" w:rsidRDefault="002D3DB7" w:rsidP="002D3DB7">
      <w:proofErr w:type="spellStart"/>
      <w:r>
        <w:t>Petcu</w:t>
      </w:r>
      <w:proofErr w:type="spellEnd"/>
      <w:r>
        <w:t xml:space="preserve"> </w:t>
      </w:r>
      <w:proofErr w:type="spellStart"/>
      <w:r>
        <w:t>Toma</w:t>
      </w:r>
      <w:proofErr w:type="spellEnd"/>
      <w:r>
        <w:t xml:space="preserve"> Florin                                                   </w:t>
      </w:r>
      <w:proofErr w:type="spellStart"/>
      <w:r>
        <w:t>Pataliu</w:t>
      </w:r>
      <w:proofErr w:type="spellEnd"/>
      <w:r>
        <w:t xml:space="preserve"> </w:t>
      </w:r>
      <w:proofErr w:type="spellStart"/>
      <w:r>
        <w:t>Niculae</w:t>
      </w:r>
      <w:proofErr w:type="spellEnd"/>
    </w:p>
    <w:sectPr w:rsidR="002D3DB7" w:rsidRPr="002D3DB7" w:rsidSect="001452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10167"/>
    <w:multiLevelType w:val="hybridMultilevel"/>
    <w:tmpl w:val="BACE085E"/>
    <w:lvl w:ilvl="0" w:tplc="1206F0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3DB7"/>
    <w:rsid w:val="00013233"/>
    <w:rsid w:val="001452F1"/>
    <w:rsid w:val="002D3DB7"/>
    <w:rsid w:val="00F3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2D3D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urgiuport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180</Words>
  <Characters>1032</Characters>
  <Application>Microsoft Office Word</Application>
  <DocSecurity>0</DocSecurity>
  <Lines>8</Lines>
  <Paragraphs>2</Paragraphs>
  <ScaleCrop>false</ScaleCrop>
  <Company>bb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2011-05-05T14:27:00Z</dcterms:created>
  <dcterms:modified xsi:type="dcterms:W3CDTF">2011-05-06T06:54:00Z</dcterms:modified>
</cp:coreProperties>
</file>